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9" w:rsidRPr="00DA6670" w:rsidRDefault="005D0CEB" w:rsidP="00DA6670">
      <w:pPr>
        <w:jc w:val="center"/>
        <w:rPr>
          <w:b/>
          <w:sz w:val="24"/>
          <w:szCs w:val="24"/>
        </w:rPr>
      </w:pPr>
      <w:r w:rsidRPr="00DA6670">
        <w:rPr>
          <w:b/>
          <w:sz w:val="24"/>
          <w:szCs w:val="24"/>
        </w:rPr>
        <w:t xml:space="preserve">Schlüssel des </w:t>
      </w:r>
      <w:proofErr w:type="spellStart"/>
      <w:r w:rsidRPr="00DA6670">
        <w:rPr>
          <w:b/>
          <w:i/>
          <w:sz w:val="24"/>
          <w:szCs w:val="24"/>
        </w:rPr>
        <w:t>Phaeotremella</w:t>
      </w:r>
      <w:proofErr w:type="spellEnd"/>
      <w:r w:rsidRPr="00DA6670">
        <w:rPr>
          <w:b/>
          <w:i/>
          <w:sz w:val="24"/>
          <w:szCs w:val="24"/>
        </w:rPr>
        <w:t>-</w:t>
      </w:r>
      <w:proofErr w:type="spellStart"/>
      <w:r w:rsidRPr="00DA6670">
        <w:rPr>
          <w:b/>
          <w:i/>
          <w:sz w:val="24"/>
          <w:szCs w:val="24"/>
        </w:rPr>
        <w:t>foliacea</w:t>
      </w:r>
      <w:bookmarkStart w:id="0" w:name="_GoBack"/>
      <w:bookmarkEnd w:id="0"/>
      <w:proofErr w:type="spellEnd"/>
      <w:r w:rsidRPr="00DA6670">
        <w:rPr>
          <w:b/>
          <w:sz w:val="24"/>
          <w:szCs w:val="24"/>
        </w:rPr>
        <w:t>-Aggregats</w:t>
      </w:r>
      <w:r w:rsidR="00DA6670" w:rsidRPr="00DA6670">
        <w:rPr>
          <w:b/>
          <w:sz w:val="24"/>
          <w:szCs w:val="24"/>
        </w:rPr>
        <w:t xml:space="preserve"> </w:t>
      </w:r>
      <w:r w:rsidR="00DA6670">
        <w:rPr>
          <w:b/>
          <w:sz w:val="24"/>
          <w:szCs w:val="24"/>
        </w:rPr>
        <w:br/>
      </w:r>
      <w:r w:rsidR="00DA6670" w:rsidRPr="00DA6670">
        <w:rPr>
          <w:b/>
          <w:sz w:val="24"/>
          <w:szCs w:val="24"/>
        </w:rPr>
        <w:t xml:space="preserve">(von C. Hahn nach der Studie von </w:t>
      </w:r>
      <w:proofErr w:type="spellStart"/>
      <w:r w:rsidR="00DA6670" w:rsidRPr="00DA6670">
        <w:rPr>
          <w:b/>
          <w:sz w:val="24"/>
          <w:szCs w:val="24"/>
        </w:rPr>
        <w:t>Spirin</w:t>
      </w:r>
      <w:proofErr w:type="spellEnd"/>
      <w:r w:rsidR="00DA6670" w:rsidRPr="00DA6670">
        <w:rPr>
          <w:b/>
          <w:sz w:val="24"/>
          <w:szCs w:val="24"/>
        </w:rPr>
        <w:t xml:space="preserve"> et al. 2018)</w:t>
      </w:r>
    </w:p>
    <w:p w:rsidR="005D0CEB" w:rsidRDefault="005D0CEB"/>
    <w:p w:rsidR="00DA6670" w:rsidRDefault="005D0CEB" w:rsidP="00DA6670">
      <w:pPr>
        <w:spacing w:after="0"/>
        <w:ind w:left="425" w:hanging="425"/>
        <w:rPr>
          <w:b/>
        </w:rPr>
      </w:pPr>
      <w:r w:rsidRPr="00DA6670">
        <w:rPr>
          <w:b/>
        </w:rPr>
        <w:t>1.</w:t>
      </w:r>
      <w:r>
        <w:t xml:space="preserve"> </w:t>
      </w:r>
      <w:r w:rsidR="00DA6670">
        <w:tab/>
      </w:r>
      <w:r>
        <w:t xml:space="preserve">an Nadelholz, parasitisch an </w:t>
      </w:r>
      <w:proofErr w:type="spellStart"/>
      <w:r w:rsidRPr="00B74352">
        <w:rPr>
          <w:i/>
        </w:rPr>
        <w:t>Stereum</w:t>
      </w:r>
      <w:proofErr w:type="spellEnd"/>
      <w:r w:rsidRPr="00B74352">
        <w:rPr>
          <w:i/>
        </w:rPr>
        <w:t xml:space="preserve"> </w:t>
      </w:r>
      <w:proofErr w:type="spellStart"/>
      <w:r w:rsidRPr="00B74352">
        <w:rPr>
          <w:i/>
        </w:rPr>
        <w:t>sanguinolentum</w:t>
      </w:r>
      <w:proofErr w:type="spellEnd"/>
      <w:r>
        <w:t xml:space="preserve"> </w:t>
      </w:r>
      <w:proofErr w:type="gramStart"/>
      <w:r>
        <w:t>…………………</w:t>
      </w:r>
      <w:r w:rsidR="00B74352">
        <w:t>…………………………………</w:t>
      </w:r>
      <w:r>
        <w:t>………..</w:t>
      </w:r>
      <w:proofErr w:type="gramEnd"/>
      <w:r>
        <w:t xml:space="preserve"> </w:t>
      </w:r>
      <w:r w:rsidRPr="00DA6670">
        <w:rPr>
          <w:b/>
        </w:rPr>
        <w:t>2</w:t>
      </w:r>
    </w:p>
    <w:p w:rsidR="005D0CEB" w:rsidRDefault="005D0CEB" w:rsidP="00DA6670">
      <w:pPr>
        <w:spacing w:after="0"/>
        <w:ind w:left="425" w:hanging="425"/>
        <w:rPr>
          <w:b/>
        </w:rPr>
      </w:pPr>
      <w:r w:rsidRPr="00DA6670">
        <w:rPr>
          <w:b/>
        </w:rPr>
        <w:t>1*</w:t>
      </w:r>
      <w:r>
        <w:t xml:space="preserve"> </w:t>
      </w:r>
      <w:r w:rsidR="00DA6670">
        <w:tab/>
      </w:r>
      <w:r>
        <w:t xml:space="preserve">an Laubholz, an anderen Wirten parasitierend </w:t>
      </w:r>
      <w:r w:rsidR="00B74352">
        <w:t xml:space="preserve">(insbesondere </w:t>
      </w:r>
      <w:proofErr w:type="spellStart"/>
      <w:r w:rsidR="00B74352" w:rsidRPr="00B74352">
        <w:rPr>
          <w:i/>
        </w:rPr>
        <w:t>Stereum</w:t>
      </w:r>
      <w:proofErr w:type="spellEnd"/>
      <w:r w:rsidR="00B74352" w:rsidRPr="00B74352">
        <w:rPr>
          <w:i/>
        </w:rPr>
        <w:t xml:space="preserve"> </w:t>
      </w:r>
      <w:proofErr w:type="spellStart"/>
      <w:r w:rsidR="00B74352" w:rsidRPr="00B74352">
        <w:rPr>
          <w:i/>
        </w:rPr>
        <w:t>rugosum</w:t>
      </w:r>
      <w:proofErr w:type="spellEnd"/>
      <w:r w:rsidR="00B74352">
        <w:t xml:space="preserve"> oder </w:t>
      </w:r>
      <w:proofErr w:type="spellStart"/>
      <w:r w:rsidR="00B74352" w:rsidRPr="00B74352">
        <w:rPr>
          <w:i/>
        </w:rPr>
        <w:t>Stereum</w:t>
      </w:r>
      <w:proofErr w:type="spellEnd"/>
      <w:r w:rsidR="00B74352" w:rsidRPr="00B74352">
        <w:rPr>
          <w:i/>
        </w:rPr>
        <w:t xml:space="preserve"> </w:t>
      </w:r>
      <w:proofErr w:type="spellStart"/>
      <w:r w:rsidR="00B74352" w:rsidRPr="00B74352">
        <w:rPr>
          <w:i/>
        </w:rPr>
        <w:t>hirsutum</w:t>
      </w:r>
      <w:proofErr w:type="spellEnd"/>
      <w:r w:rsidR="00B74352">
        <w:t xml:space="preserve">) </w:t>
      </w:r>
      <w:proofErr w:type="gramStart"/>
      <w:r>
        <w:t>……………………………</w:t>
      </w:r>
      <w:r w:rsidR="00B74352">
        <w:t>……………………………………………………………………..………………………..</w:t>
      </w:r>
      <w:r>
        <w:t>…….</w:t>
      </w:r>
      <w:proofErr w:type="gramEnd"/>
      <w:r>
        <w:t xml:space="preserve"> </w:t>
      </w:r>
      <w:r w:rsidRPr="00DA6670">
        <w:rPr>
          <w:b/>
        </w:rPr>
        <w:t>3</w:t>
      </w:r>
    </w:p>
    <w:p w:rsidR="00DA6670" w:rsidRPr="00DA6670" w:rsidRDefault="00DA6670" w:rsidP="00DA6670">
      <w:pPr>
        <w:spacing w:after="0"/>
        <w:ind w:left="425" w:hanging="425"/>
        <w:rPr>
          <w:b/>
        </w:rPr>
      </w:pPr>
    </w:p>
    <w:p w:rsidR="00DA6670" w:rsidRDefault="005D0CEB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2(1)</w:t>
      </w:r>
      <w:r>
        <w:t xml:space="preserve"> </w:t>
      </w:r>
      <w:r w:rsidR="00DA6670">
        <w:tab/>
      </w:r>
      <w:r w:rsidR="00CF59CF">
        <w:t>Fruchtkörper braun, aber zu den Enden der Lappen hin heller, rosa-</w:t>
      </w:r>
      <w:proofErr w:type="spellStart"/>
      <w:r w:rsidR="00CF59CF">
        <w:t>ockerlich</w:t>
      </w:r>
      <w:proofErr w:type="spellEnd"/>
      <w:r w:rsidR="00CF59CF">
        <w:t>; Sporen ellipsoid, (6,5-)7-10(-10,75) x 5-8 µm, Q = 1,3-1,4 …</w:t>
      </w:r>
      <w:r w:rsidR="00DA6670">
        <w:t>.</w:t>
      </w:r>
      <w:r w:rsidR="00B74352">
        <w:t>………………………</w:t>
      </w:r>
      <w:r w:rsidR="00DA6670">
        <w:t>..</w:t>
      </w:r>
      <w:r w:rsidR="00B74352">
        <w:t>….</w:t>
      </w:r>
      <w:r w:rsidR="00CF59CF">
        <w:t xml:space="preserve">……… </w:t>
      </w:r>
      <w:proofErr w:type="spellStart"/>
      <w:r w:rsidR="00CF59CF" w:rsidRPr="00DA6670">
        <w:rPr>
          <w:b/>
          <w:i/>
        </w:rPr>
        <w:t>Phaeotremella</w:t>
      </w:r>
      <w:proofErr w:type="spellEnd"/>
      <w:r w:rsidR="00CF59CF" w:rsidRPr="00DA6670">
        <w:rPr>
          <w:b/>
          <w:i/>
        </w:rPr>
        <w:t xml:space="preserve"> </w:t>
      </w:r>
      <w:proofErr w:type="spellStart"/>
      <w:r w:rsidR="00CF59CF" w:rsidRPr="00DA6670">
        <w:rPr>
          <w:b/>
          <w:i/>
        </w:rPr>
        <w:t>fuscosuccinea</w:t>
      </w:r>
      <w:proofErr w:type="spellEnd"/>
    </w:p>
    <w:p w:rsidR="00CF59CF" w:rsidRDefault="00CF59CF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2*</w:t>
      </w:r>
      <w:r w:rsidR="00DA6670">
        <w:rPr>
          <w:b/>
        </w:rPr>
        <w:tab/>
      </w:r>
      <w:r>
        <w:t xml:space="preserve"> Fruchtkörper einheitlich braun, Lappenenden nicht blasser; Sporen </w:t>
      </w:r>
      <w:proofErr w:type="spellStart"/>
      <w:r>
        <w:t>sobglobos</w:t>
      </w:r>
      <w:proofErr w:type="spellEnd"/>
      <w:r>
        <w:t xml:space="preserve"> bis breit ellipsoid, 5,25-9(-10,25) x (4,5-)4,75-8,5(-9,5) µm, Q = 1,1-1,2 …………</w:t>
      </w:r>
      <w:r w:rsidR="00DA6670">
        <w:t>…</w:t>
      </w:r>
      <w:r w:rsidR="00B74352">
        <w:t>……………….</w:t>
      </w:r>
      <w:r>
        <w:t xml:space="preserve">. </w:t>
      </w:r>
      <w:proofErr w:type="spellStart"/>
      <w:r w:rsidRPr="00DA6670">
        <w:rPr>
          <w:b/>
          <w:i/>
        </w:rPr>
        <w:t>Phaeotremella</w:t>
      </w:r>
      <w:proofErr w:type="spellEnd"/>
      <w:r w:rsidRPr="00DA6670">
        <w:rPr>
          <w:b/>
          <w:i/>
        </w:rPr>
        <w:t xml:space="preserve"> </w:t>
      </w:r>
      <w:proofErr w:type="spellStart"/>
      <w:r w:rsidRPr="00DA6670">
        <w:rPr>
          <w:b/>
          <w:i/>
        </w:rPr>
        <w:t>foliacea</w:t>
      </w:r>
      <w:proofErr w:type="spellEnd"/>
    </w:p>
    <w:p w:rsidR="00DA6670" w:rsidRDefault="00DA6670" w:rsidP="00DA6670">
      <w:pPr>
        <w:spacing w:after="0"/>
        <w:ind w:left="425" w:hanging="425"/>
      </w:pPr>
    </w:p>
    <w:p w:rsidR="00DA6670" w:rsidRDefault="00B74352" w:rsidP="00DA6670">
      <w:pPr>
        <w:spacing w:after="0"/>
        <w:ind w:left="425" w:hanging="425"/>
        <w:rPr>
          <w:b/>
        </w:rPr>
      </w:pPr>
      <w:r w:rsidRPr="00DA6670">
        <w:rPr>
          <w:b/>
        </w:rPr>
        <w:t>3(1)</w:t>
      </w:r>
      <w:r>
        <w:t xml:space="preserve"> </w:t>
      </w:r>
      <w:r w:rsidR="00DA6670">
        <w:tab/>
      </w:r>
      <w:r>
        <w:t xml:space="preserve">Fruchtkörper beim Trocknen nicht schwärzend </w:t>
      </w:r>
      <w:proofErr w:type="gramStart"/>
      <w:r>
        <w:t>………………………………………………</w:t>
      </w:r>
      <w:r w:rsidR="00DA6670">
        <w:t>…</w:t>
      </w:r>
      <w:r>
        <w:t>……………………..</w:t>
      </w:r>
      <w:proofErr w:type="gramEnd"/>
      <w:r>
        <w:t xml:space="preserve"> </w:t>
      </w:r>
      <w:r w:rsidRPr="00DA6670">
        <w:rPr>
          <w:b/>
        </w:rPr>
        <w:t>4</w:t>
      </w:r>
    </w:p>
    <w:p w:rsidR="00B74352" w:rsidRDefault="00B74352" w:rsidP="00DA6670">
      <w:pPr>
        <w:spacing w:after="0"/>
        <w:ind w:left="425" w:hanging="425"/>
        <w:rPr>
          <w:b/>
        </w:rPr>
      </w:pPr>
      <w:r w:rsidRPr="00DA6670">
        <w:rPr>
          <w:b/>
        </w:rPr>
        <w:t>3*</w:t>
      </w:r>
      <w:r>
        <w:t xml:space="preserve"> </w:t>
      </w:r>
      <w:r w:rsidR="00DA6670">
        <w:tab/>
      </w:r>
      <w:r>
        <w:t xml:space="preserve">Fruchtkörper beim Trocknen t schwärzend </w:t>
      </w:r>
      <w:r>
        <w:t>(</w:t>
      </w:r>
      <w:proofErr w:type="spellStart"/>
      <w:r>
        <w:t>Herbarbeleg</w:t>
      </w:r>
      <w:proofErr w:type="spellEnd"/>
      <w:r>
        <w:t xml:space="preserve"> schwarz) </w:t>
      </w:r>
      <w:r>
        <w:t xml:space="preserve"> </w:t>
      </w:r>
      <w:proofErr w:type="gramStart"/>
      <w:r>
        <w:t>………………………………………….</w:t>
      </w:r>
      <w:proofErr w:type="gramEnd"/>
      <w:r>
        <w:t xml:space="preserve"> </w:t>
      </w:r>
      <w:r w:rsidRPr="00DA6670">
        <w:rPr>
          <w:b/>
        </w:rPr>
        <w:t>5</w:t>
      </w:r>
    </w:p>
    <w:p w:rsidR="00DA6670" w:rsidRPr="00DA6670" w:rsidRDefault="00DA6670" w:rsidP="00DA6670">
      <w:pPr>
        <w:spacing w:after="0"/>
        <w:ind w:left="425" w:hanging="425"/>
        <w:rPr>
          <w:b/>
        </w:rPr>
      </w:pPr>
    </w:p>
    <w:p w:rsidR="00DA6670" w:rsidRDefault="00B74352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4(3</w:t>
      </w:r>
      <w:r w:rsidRPr="00DA6670">
        <w:rPr>
          <w:b/>
        </w:rPr>
        <w:t>)</w:t>
      </w:r>
      <w:r>
        <w:t xml:space="preserve"> </w:t>
      </w:r>
      <w:r w:rsidR="00DA6670">
        <w:tab/>
      </w:r>
      <w:r>
        <w:t>Fruchtkörper braun, aber zu den Enden der Lappen hin heller, rosa-</w:t>
      </w:r>
      <w:proofErr w:type="spellStart"/>
      <w:r>
        <w:t>ockerlich</w:t>
      </w:r>
      <w:proofErr w:type="spellEnd"/>
      <w:r>
        <w:t xml:space="preserve"> ………………………….</w:t>
      </w:r>
      <w:r>
        <w:br/>
        <w:t>…………………………………</w:t>
      </w:r>
      <w:r w:rsidR="00DA6670">
        <w:t>………..</w:t>
      </w:r>
      <w:r>
        <w:t xml:space="preserve">………………………………………………………….... </w:t>
      </w:r>
      <w:proofErr w:type="spellStart"/>
      <w:r w:rsidRPr="00DA6670">
        <w:rPr>
          <w:b/>
          <w:i/>
        </w:rPr>
        <w:t>Phaeotremella</w:t>
      </w:r>
      <w:proofErr w:type="spellEnd"/>
      <w:r w:rsidRPr="00DA6670">
        <w:rPr>
          <w:b/>
          <w:i/>
        </w:rPr>
        <w:t xml:space="preserve"> roseotincta</w:t>
      </w:r>
    </w:p>
    <w:p w:rsidR="00B74352" w:rsidRDefault="00B74352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4*</w:t>
      </w:r>
      <w:r>
        <w:t xml:space="preserve"> </w:t>
      </w:r>
      <w:r w:rsidR="00DA6670">
        <w:tab/>
      </w:r>
      <w:r>
        <w:t>Fruchtkörper einheitlich braun ……</w:t>
      </w:r>
      <w:r w:rsidR="00DA6670">
        <w:t>…</w:t>
      </w:r>
      <w:r>
        <w:t>…………………………</w:t>
      </w:r>
      <w:r w:rsidR="00DA6670">
        <w:t>…</w:t>
      </w:r>
      <w:r>
        <w:t xml:space="preserve">…………………….. </w:t>
      </w:r>
      <w:proofErr w:type="spellStart"/>
      <w:r w:rsidRPr="00DA6670">
        <w:rPr>
          <w:b/>
          <w:i/>
        </w:rPr>
        <w:t>Phaeotremella</w:t>
      </w:r>
      <w:proofErr w:type="spellEnd"/>
      <w:r w:rsidRPr="00DA6670">
        <w:rPr>
          <w:b/>
          <w:i/>
        </w:rPr>
        <w:t xml:space="preserve"> </w:t>
      </w:r>
      <w:proofErr w:type="spellStart"/>
      <w:r w:rsidRPr="00DA6670">
        <w:rPr>
          <w:b/>
          <w:i/>
        </w:rPr>
        <w:t>frondosae</w:t>
      </w:r>
      <w:proofErr w:type="spellEnd"/>
    </w:p>
    <w:p w:rsidR="00DA6670" w:rsidRDefault="00DA6670" w:rsidP="00DA6670">
      <w:pPr>
        <w:spacing w:after="0"/>
        <w:ind w:left="425" w:hanging="425"/>
        <w:rPr>
          <w:i/>
        </w:rPr>
      </w:pPr>
    </w:p>
    <w:p w:rsidR="00DA6670" w:rsidRDefault="00B74352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5(3</w:t>
      </w:r>
      <w:r>
        <w:t xml:space="preserve">) </w:t>
      </w:r>
      <w:r w:rsidR="00391A1F">
        <w:t xml:space="preserve">Frische, noch nicht geschwärzte Fruchtkörper mit deutlichem </w:t>
      </w:r>
      <w:proofErr w:type="spellStart"/>
      <w:r w:rsidR="00391A1F">
        <w:t>Rostton</w:t>
      </w:r>
      <w:proofErr w:type="spellEnd"/>
      <w:r w:rsidR="00391A1F">
        <w:t xml:space="preserve">, ansonsten eher schmutzig graubraun;  </w:t>
      </w:r>
      <w:r>
        <w:t xml:space="preserve">Sporen überwiegend ovoid bis ellipsoid, </w:t>
      </w:r>
      <w:proofErr w:type="spellStart"/>
      <w:r>
        <w:t>Qmin</w:t>
      </w:r>
      <w:proofErr w:type="spellEnd"/>
      <w:r>
        <w:t xml:space="preserve"> = 1,2 (Q = 1,2-1,5, Qm = 1,3); </w:t>
      </w:r>
      <w:r w:rsidR="00391A1F">
        <w:t xml:space="preserve">ostasiatische Art, bislang nur von </w:t>
      </w:r>
      <w:proofErr w:type="spellStart"/>
      <w:r w:rsidR="00391A1F" w:rsidRPr="00DA6670">
        <w:rPr>
          <w:i/>
        </w:rPr>
        <w:t>Quercus</w:t>
      </w:r>
      <w:proofErr w:type="spellEnd"/>
      <w:r w:rsidR="00391A1F">
        <w:t xml:space="preserve"> bekannt </w:t>
      </w:r>
      <w:proofErr w:type="gramStart"/>
      <w:r w:rsidR="00391A1F">
        <w:t>………….………………….</w:t>
      </w:r>
      <w:proofErr w:type="gramEnd"/>
      <w:r w:rsidR="00391A1F">
        <w:t xml:space="preserve"> </w:t>
      </w:r>
      <w:proofErr w:type="spellStart"/>
      <w:r w:rsidR="00391A1F" w:rsidRPr="00DA6670">
        <w:rPr>
          <w:b/>
          <w:i/>
        </w:rPr>
        <w:t>Phaeotremella</w:t>
      </w:r>
      <w:proofErr w:type="spellEnd"/>
      <w:r w:rsidR="00391A1F" w:rsidRPr="00DA6670">
        <w:rPr>
          <w:b/>
          <w:i/>
        </w:rPr>
        <w:t xml:space="preserve"> eugeniae</w:t>
      </w:r>
    </w:p>
    <w:p w:rsidR="00391A1F" w:rsidRDefault="00391A1F" w:rsidP="00DA6670">
      <w:pPr>
        <w:spacing w:after="0"/>
        <w:ind w:left="425" w:hanging="425"/>
        <w:rPr>
          <w:b/>
        </w:rPr>
      </w:pPr>
      <w:r w:rsidRPr="00DA6670">
        <w:rPr>
          <w:b/>
        </w:rPr>
        <w:t>5*</w:t>
      </w:r>
      <w:r w:rsidR="00DA6670">
        <w:rPr>
          <w:b/>
        </w:rPr>
        <w:tab/>
      </w:r>
      <w:r>
        <w:t xml:space="preserve">Frische, noch nicht geschwärzte Fruchtkörper ohne </w:t>
      </w:r>
      <w:proofErr w:type="spellStart"/>
      <w:r>
        <w:t>Rosttöne</w:t>
      </w:r>
      <w:proofErr w:type="spellEnd"/>
      <w:r>
        <w:t xml:space="preserve"> und deutlicher braun, weniger schmutzige Grautöne enthalten; Sporen </w:t>
      </w:r>
      <w:proofErr w:type="spellStart"/>
      <w:r>
        <w:t>subglobos</w:t>
      </w:r>
      <w:proofErr w:type="spellEnd"/>
      <w:r>
        <w:t xml:space="preserve"> bis ellipsoid (selten auch </w:t>
      </w:r>
      <w:proofErr w:type="spellStart"/>
      <w:r>
        <w:t>globose</w:t>
      </w:r>
      <w:proofErr w:type="spellEnd"/>
      <w:r>
        <w:t xml:space="preserve"> Sporen in einer Kollektion), in jeder Kollektion zumindest mit </w:t>
      </w:r>
      <w:proofErr w:type="spellStart"/>
      <w:r>
        <w:t>subglobosen</w:t>
      </w:r>
      <w:proofErr w:type="spellEnd"/>
      <w:r>
        <w:t xml:space="preserve"> Sporen, </w:t>
      </w:r>
      <w:proofErr w:type="spellStart"/>
      <w:r>
        <w:t>Qmin</w:t>
      </w:r>
      <w:proofErr w:type="spellEnd"/>
      <w:r>
        <w:t xml:space="preserve"> &lt; 1,2 (Q= 1,0-1,6); europäische Arten …………………………………………………………………………………………………………… </w:t>
      </w:r>
      <w:r w:rsidRPr="00DA6670">
        <w:rPr>
          <w:b/>
        </w:rPr>
        <w:t>6</w:t>
      </w:r>
    </w:p>
    <w:p w:rsidR="00DA6670" w:rsidRDefault="00DA6670" w:rsidP="00DA6670">
      <w:pPr>
        <w:spacing w:after="0"/>
        <w:ind w:left="425" w:hanging="425"/>
      </w:pPr>
    </w:p>
    <w:p w:rsidR="00DA6670" w:rsidRDefault="00391A1F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6(5)</w:t>
      </w:r>
      <w:r>
        <w:t xml:space="preserve"> Fruchtkörper deutlich schwärzend; Sporen meist recht klein, 5,25-8(-8,25) x (4,25-)4,5-6,5(-7) µm; Fruchtkörper dunkelbraun, relativ klein</w:t>
      </w:r>
      <w:r w:rsidR="00AE5E6F">
        <w:t xml:space="preserve">, bis 4 cm Durchmesser; an </w:t>
      </w:r>
      <w:proofErr w:type="spellStart"/>
      <w:r w:rsidR="00AE5E6F">
        <w:t>Betulaceae</w:t>
      </w:r>
      <w:proofErr w:type="spellEnd"/>
      <w:r w:rsidR="00AE5E6F">
        <w:t xml:space="preserve"> (v.a. </w:t>
      </w:r>
      <w:proofErr w:type="spellStart"/>
      <w:r w:rsidR="00AE5E6F" w:rsidRPr="00DA6670">
        <w:rPr>
          <w:i/>
        </w:rPr>
        <w:t>Alnus</w:t>
      </w:r>
      <w:proofErr w:type="spellEnd"/>
      <w:r w:rsidR="00AE5E6F">
        <w:t xml:space="preserve">), an </w:t>
      </w:r>
      <w:proofErr w:type="spellStart"/>
      <w:r w:rsidR="00AE5E6F" w:rsidRPr="00DA6670">
        <w:rPr>
          <w:i/>
        </w:rPr>
        <w:t>Stereum</w:t>
      </w:r>
      <w:proofErr w:type="spellEnd"/>
      <w:r w:rsidR="00AE5E6F" w:rsidRPr="00DA6670">
        <w:rPr>
          <w:i/>
        </w:rPr>
        <w:t xml:space="preserve"> </w:t>
      </w:r>
      <w:proofErr w:type="spellStart"/>
      <w:r w:rsidR="00AE5E6F" w:rsidRPr="00DA6670">
        <w:rPr>
          <w:i/>
        </w:rPr>
        <w:t>rugosum</w:t>
      </w:r>
      <w:proofErr w:type="spellEnd"/>
      <w:r w:rsidR="00AE5E6F">
        <w:t xml:space="preserve"> parasitierend ……………………………………………..…….. </w:t>
      </w:r>
      <w:proofErr w:type="spellStart"/>
      <w:r w:rsidR="00AE5E6F" w:rsidRPr="00DA6670">
        <w:rPr>
          <w:b/>
          <w:i/>
        </w:rPr>
        <w:t>Phaeotremella</w:t>
      </w:r>
      <w:proofErr w:type="spellEnd"/>
      <w:r w:rsidR="00AE5E6F" w:rsidRPr="00DA6670">
        <w:rPr>
          <w:b/>
          <w:i/>
        </w:rPr>
        <w:t xml:space="preserve"> fimbriata</w:t>
      </w:r>
    </w:p>
    <w:p w:rsidR="00391A1F" w:rsidRDefault="00AE5E6F" w:rsidP="00DA6670">
      <w:pPr>
        <w:spacing w:after="0"/>
        <w:ind w:left="425" w:hanging="425"/>
        <w:rPr>
          <w:b/>
          <w:i/>
        </w:rPr>
      </w:pPr>
      <w:r w:rsidRPr="00DA6670">
        <w:rPr>
          <w:b/>
        </w:rPr>
        <w:t>6*</w:t>
      </w:r>
      <w:r>
        <w:t xml:space="preserve"> </w:t>
      </w:r>
      <w:r w:rsidR="00DA6670">
        <w:tab/>
      </w:r>
      <w:r>
        <w:t xml:space="preserve">Fruchtkörper meist nicht schwärzend; Sporen meist größer, (6-)6,25-10,25(-10,75) x 5-8,75(-9) µm (es gibt aber </w:t>
      </w:r>
      <w:proofErr w:type="spellStart"/>
      <w:r>
        <w:t>kleinsporige</w:t>
      </w:r>
      <w:proofErr w:type="spellEnd"/>
      <w:r>
        <w:t xml:space="preserve"> Kollektionen, die anhand der Sporenmaße nicht von </w:t>
      </w:r>
      <w:proofErr w:type="spellStart"/>
      <w:r w:rsidRPr="00AE5E6F">
        <w:rPr>
          <w:i/>
        </w:rPr>
        <w:t>Ph</w:t>
      </w:r>
      <w:proofErr w:type="spellEnd"/>
      <w:r w:rsidRPr="00AE5E6F">
        <w:rPr>
          <w:i/>
        </w:rPr>
        <w:t xml:space="preserve">. </w:t>
      </w:r>
      <w:proofErr w:type="spellStart"/>
      <w:r w:rsidRPr="00AE5E6F">
        <w:rPr>
          <w:i/>
        </w:rPr>
        <w:t>fimbriata</w:t>
      </w:r>
      <w:proofErr w:type="spellEnd"/>
      <w:r>
        <w:t xml:space="preserve"> zu trennen sind); Fruchtkörper meist hellbraun, groß und kräftig, bis 7 cm im Durchmesser; an diversen Laubhölzern, an </w:t>
      </w:r>
      <w:proofErr w:type="spellStart"/>
      <w:r w:rsidRPr="00AE5E6F">
        <w:rPr>
          <w:i/>
        </w:rPr>
        <w:t>Stereum</w:t>
      </w:r>
      <w:proofErr w:type="spellEnd"/>
      <w:r w:rsidRPr="00AE5E6F">
        <w:rPr>
          <w:i/>
        </w:rPr>
        <w:t xml:space="preserve"> </w:t>
      </w:r>
      <w:proofErr w:type="spellStart"/>
      <w:r w:rsidRPr="00AE5E6F">
        <w:rPr>
          <w:i/>
        </w:rPr>
        <w:t>hirsutum</w:t>
      </w:r>
      <w:proofErr w:type="spellEnd"/>
      <w:r>
        <w:t xml:space="preserve"> und </w:t>
      </w:r>
      <w:proofErr w:type="spellStart"/>
      <w:r w:rsidRPr="00AE5E6F">
        <w:rPr>
          <w:i/>
        </w:rPr>
        <w:t>Stereum</w:t>
      </w:r>
      <w:proofErr w:type="spellEnd"/>
      <w:r w:rsidRPr="00AE5E6F">
        <w:rPr>
          <w:i/>
        </w:rPr>
        <w:t xml:space="preserve"> </w:t>
      </w:r>
      <w:proofErr w:type="spellStart"/>
      <w:r w:rsidRPr="00AE5E6F">
        <w:rPr>
          <w:i/>
        </w:rPr>
        <w:t>rugosum</w:t>
      </w:r>
      <w:proofErr w:type="spellEnd"/>
      <w:r>
        <w:t xml:space="preserve"> parasitierend</w:t>
      </w:r>
      <w:r w:rsidR="00DA6670">
        <w:t xml:space="preserve"> …………………….</w:t>
      </w:r>
      <w:r>
        <w:t xml:space="preserve"> </w:t>
      </w:r>
      <w:r>
        <w:br/>
        <w:t>……………………</w:t>
      </w:r>
      <w:r w:rsidR="00DA6670">
        <w:t>..</w:t>
      </w:r>
      <w:r>
        <w:t xml:space="preserve">…………………………………………………………………………………… </w:t>
      </w:r>
      <w:proofErr w:type="spellStart"/>
      <w:r w:rsidRPr="00DA6670">
        <w:rPr>
          <w:b/>
          <w:i/>
        </w:rPr>
        <w:t>Phaeotremella</w:t>
      </w:r>
      <w:proofErr w:type="spellEnd"/>
      <w:r w:rsidRPr="00DA6670">
        <w:rPr>
          <w:b/>
          <w:i/>
        </w:rPr>
        <w:t xml:space="preserve"> </w:t>
      </w:r>
      <w:proofErr w:type="spellStart"/>
      <w:r w:rsidRPr="00DA6670">
        <w:rPr>
          <w:b/>
          <w:i/>
        </w:rPr>
        <w:t>frondosae</w:t>
      </w:r>
      <w:proofErr w:type="spellEnd"/>
    </w:p>
    <w:p w:rsidR="00DA6670" w:rsidRDefault="00DA6670" w:rsidP="00DA6670">
      <w:pPr>
        <w:spacing w:after="0"/>
        <w:ind w:left="425" w:hanging="425"/>
      </w:pPr>
    </w:p>
    <w:p w:rsidR="00DA6670" w:rsidRDefault="00DA6670" w:rsidP="00DA6670">
      <w:pPr>
        <w:autoSpaceDE w:val="0"/>
        <w:autoSpaceDN w:val="0"/>
        <w:adjustRightInd w:val="0"/>
        <w:spacing w:after="0" w:line="240" w:lineRule="auto"/>
      </w:pPr>
      <w:r>
        <w:t xml:space="preserve">Literatur: </w:t>
      </w:r>
    </w:p>
    <w:p w:rsidR="00DA6670" w:rsidRPr="00DA6670" w:rsidRDefault="00DA6670" w:rsidP="00DA6670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</w:rPr>
      </w:pPr>
      <w:proofErr w:type="spellStart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>Spirin</w:t>
      </w:r>
      <w:proofErr w:type="spellEnd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 xml:space="preserve"> V, </w:t>
      </w:r>
      <w:proofErr w:type="spellStart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>Malysheva</w:t>
      </w:r>
      <w:proofErr w:type="spellEnd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 xml:space="preserve"> V, </w:t>
      </w:r>
      <w:proofErr w:type="spellStart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>Yurkov</w:t>
      </w:r>
      <w:proofErr w:type="spellEnd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 xml:space="preserve"> A,</w:t>
      </w:r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 xml:space="preserve"> </w:t>
      </w:r>
      <w:proofErr w:type="spellStart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>Miettinen</w:t>
      </w:r>
      <w:proofErr w:type="spellEnd"/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 xml:space="preserve"> O, </w:t>
      </w:r>
      <w:r w:rsidRPr="00DA6670">
        <w:rPr>
          <w:rFonts w:ascii="BwblqjAdvTT99c4c969" w:hAnsi="BwblqjAdvTT99c4c969" w:cs="BwblqjAdvTT99c4c969"/>
          <w:smallCaps/>
          <w:color w:val="131413"/>
          <w:sz w:val="20"/>
          <w:szCs w:val="20"/>
        </w:rPr>
        <w:t>Larsson</w:t>
      </w:r>
      <w:r>
        <w:rPr>
          <w:rFonts w:ascii="BwblqjAdvTT99c4c969" w:hAnsi="BwblqjAdvTT99c4c969" w:cs="BwblqjAdvTT99c4c969"/>
          <w:color w:val="131413"/>
          <w:sz w:val="20"/>
          <w:szCs w:val="20"/>
        </w:rPr>
        <w:t xml:space="preserve"> K-H (2018): </w:t>
      </w:r>
      <w:r w:rsidRPr="00DA6670">
        <w:rPr>
          <w:rFonts w:cstheme="minorHAnsi"/>
          <w:color w:val="131413"/>
        </w:rPr>
        <w:t xml:space="preserve">Studies in </w:t>
      </w:r>
      <w:proofErr w:type="spellStart"/>
      <w:r w:rsidRPr="00DA6670">
        <w:rPr>
          <w:rFonts w:cstheme="minorHAnsi"/>
          <w:color w:val="131413"/>
        </w:rPr>
        <w:t>the</w:t>
      </w:r>
      <w:proofErr w:type="spellEnd"/>
      <w:r w:rsidRPr="00DA6670">
        <w:rPr>
          <w:rFonts w:cstheme="minorHAnsi"/>
          <w:color w:val="131413"/>
        </w:rPr>
        <w:t xml:space="preserve"> </w:t>
      </w:r>
      <w:proofErr w:type="spellStart"/>
      <w:r w:rsidRPr="00DA6670">
        <w:rPr>
          <w:rFonts w:cstheme="minorHAnsi"/>
          <w:i/>
          <w:color w:val="131413"/>
        </w:rPr>
        <w:t>P</w:t>
      </w:r>
      <w:r w:rsidRPr="00DA6670">
        <w:rPr>
          <w:rFonts w:cstheme="minorHAnsi"/>
          <w:i/>
          <w:color w:val="131413"/>
        </w:rPr>
        <w:t>haeotremella</w:t>
      </w:r>
      <w:proofErr w:type="spellEnd"/>
      <w:r w:rsidRPr="00DA6670">
        <w:rPr>
          <w:rFonts w:cstheme="minorHAnsi"/>
          <w:i/>
          <w:color w:val="131413"/>
        </w:rPr>
        <w:t xml:space="preserve"> </w:t>
      </w:r>
      <w:proofErr w:type="spellStart"/>
      <w:r w:rsidRPr="00DA6670">
        <w:rPr>
          <w:rFonts w:cstheme="minorHAnsi"/>
          <w:i/>
          <w:color w:val="131413"/>
        </w:rPr>
        <w:t>foliacea</w:t>
      </w:r>
      <w:proofErr w:type="spellEnd"/>
      <w:r w:rsidRPr="00DA6670">
        <w:rPr>
          <w:rFonts w:cstheme="minorHAnsi"/>
          <w:color w:val="131413"/>
        </w:rPr>
        <w:t xml:space="preserve"> </w:t>
      </w:r>
      <w:proofErr w:type="spellStart"/>
      <w:r w:rsidRPr="00DA6670">
        <w:rPr>
          <w:rFonts w:cstheme="minorHAnsi"/>
          <w:color w:val="131413"/>
        </w:rPr>
        <w:t>group</w:t>
      </w:r>
      <w:proofErr w:type="spellEnd"/>
      <w:r w:rsidRPr="00DA6670">
        <w:rPr>
          <w:rFonts w:cstheme="minorHAnsi"/>
          <w:color w:val="131413"/>
        </w:rPr>
        <w:t xml:space="preserve"> (</w:t>
      </w:r>
      <w:proofErr w:type="spellStart"/>
      <w:r w:rsidRPr="00DA6670">
        <w:rPr>
          <w:rFonts w:cstheme="minorHAnsi"/>
          <w:color w:val="131413"/>
        </w:rPr>
        <w:t>Tremellomycetes</w:t>
      </w:r>
      <w:proofErr w:type="spellEnd"/>
      <w:r w:rsidRPr="00DA6670">
        <w:rPr>
          <w:rFonts w:cstheme="minorHAnsi"/>
          <w:color w:val="131413"/>
        </w:rPr>
        <w:t>,</w:t>
      </w:r>
      <w:r>
        <w:rPr>
          <w:rFonts w:cstheme="minorHAnsi"/>
          <w:color w:val="131413"/>
        </w:rPr>
        <w:t xml:space="preserve"> </w:t>
      </w:r>
      <w:proofErr w:type="spellStart"/>
      <w:r w:rsidRPr="00DA6670">
        <w:rPr>
          <w:rFonts w:cstheme="minorHAnsi"/>
          <w:color w:val="131413"/>
        </w:rPr>
        <w:t>Basidiomycota</w:t>
      </w:r>
      <w:proofErr w:type="spellEnd"/>
      <w:r w:rsidRPr="00DA6670">
        <w:rPr>
          <w:rFonts w:cstheme="minorHAnsi"/>
          <w:color w:val="131413"/>
        </w:rPr>
        <w:t>)</w:t>
      </w:r>
      <w:r>
        <w:rPr>
          <w:rFonts w:cstheme="minorHAnsi"/>
          <w:color w:val="131413"/>
        </w:rPr>
        <w:t xml:space="preserve">. </w:t>
      </w:r>
      <w:proofErr w:type="spellStart"/>
      <w:r>
        <w:rPr>
          <w:rFonts w:cstheme="minorHAnsi"/>
          <w:color w:val="131413"/>
        </w:rPr>
        <w:t>Mycol</w:t>
      </w:r>
      <w:proofErr w:type="spellEnd"/>
      <w:r>
        <w:rPr>
          <w:rFonts w:cstheme="minorHAnsi"/>
          <w:color w:val="131413"/>
        </w:rPr>
        <w:t xml:space="preserve">. </w:t>
      </w:r>
      <w:proofErr w:type="spellStart"/>
      <w:r>
        <w:rPr>
          <w:rFonts w:cstheme="minorHAnsi"/>
          <w:color w:val="131413"/>
        </w:rPr>
        <w:t>Prog</w:t>
      </w:r>
      <w:proofErr w:type="spellEnd"/>
      <w:r>
        <w:rPr>
          <w:rFonts w:cstheme="minorHAnsi"/>
          <w:color w:val="131413"/>
        </w:rPr>
        <w:t xml:space="preserve">. </w:t>
      </w:r>
      <w:r w:rsidRPr="00DA6670">
        <w:rPr>
          <w:rFonts w:cstheme="minorHAnsi"/>
          <w:color w:val="131413"/>
        </w:rPr>
        <w:t>1</w:t>
      </w:r>
      <w:r w:rsidRPr="00DA6670">
        <w:rPr>
          <w:rFonts w:cstheme="minorHAnsi"/>
        </w:rPr>
        <w:t>7:451–466</w:t>
      </w:r>
      <w:r>
        <w:rPr>
          <w:rFonts w:cstheme="minorHAnsi"/>
        </w:rPr>
        <w:t>.</w:t>
      </w:r>
    </w:p>
    <w:sectPr w:rsidR="00DA6670" w:rsidRPr="00DA6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blqj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EB"/>
    <w:rsid w:val="00391A1F"/>
    <w:rsid w:val="004104B9"/>
    <w:rsid w:val="005D0CEB"/>
    <w:rsid w:val="00AE5E6F"/>
    <w:rsid w:val="00B74352"/>
    <w:rsid w:val="00BC23C5"/>
    <w:rsid w:val="00CF59CF"/>
    <w:rsid w:val="00D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2</cp:revision>
  <dcterms:created xsi:type="dcterms:W3CDTF">2018-08-19T21:45:00Z</dcterms:created>
  <dcterms:modified xsi:type="dcterms:W3CDTF">2018-08-19T21:45:00Z</dcterms:modified>
</cp:coreProperties>
</file>